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8"/>
          <w:szCs w:val="28"/>
        </w:rPr>
        <w:t>ЧВ-1</w:t>
      </w:r>
      <w:r w:rsidR="00F43122">
        <w:rPr>
          <w:rFonts w:ascii="Times New Roman" w:eastAsia="Times New Roman" w:hAnsi="Times New Roman" w:cs="Times New Roman"/>
          <w:sz w:val="28"/>
          <w:szCs w:val="28"/>
        </w:rPr>
        <w:t>004/250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9386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ЧВ-10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04/25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</w:t>
      </w:r>
      <w:r w:rsidR="00932B70">
        <w:rPr>
          <w:rFonts w:ascii="Times New Roman" w:eastAsia="Times New Roman" w:hAnsi="Times New Roman" w:cs="Times New Roman"/>
          <w:bCs/>
        </w:rPr>
        <w:t>ЧВ-</w:t>
      </w:r>
      <w:r w:rsidR="00F43122">
        <w:rPr>
          <w:rFonts w:ascii="Times New Roman" w:eastAsia="Times New Roman" w:hAnsi="Times New Roman" w:cs="Times New Roman"/>
          <w:bCs/>
        </w:rPr>
        <w:t>1004/250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1,8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32B70">
        <w:rPr>
          <w:rFonts w:ascii="Times New Roman" w:eastAsia="Times New Roman" w:hAnsi="Times New Roman" w:cs="Times New Roman"/>
          <w:sz w:val="24"/>
          <w:szCs w:val="24"/>
        </w:rPr>
        <w:t>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932B70">
        <w:rPr>
          <w:rFonts w:ascii="Times New Roman" w:eastAsia="Times New Roman" w:hAnsi="Times New Roman" w:cs="Times New Roman"/>
          <w:b/>
          <w:sz w:val="24"/>
          <w:szCs w:val="24"/>
        </w:rPr>
        <w:t>ЧВ-</w:t>
      </w:r>
      <w:r w:rsidR="00F43122">
        <w:rPr>
          <w:rFonts w:ascii="Times New Roman" w:eastAsia="Times New Roman" w:hAnsi="Times New Roman" w:cs="Times New Roman"/>
          <w:b/>
          <w:sz w:val="24"/>
          <w:szCs w:val="24"/>
        </w:rPr>
        <w:t>1004/250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1,8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bookmarkStart w:id="0" w:name="_GoBack"/>
      <w:bookmarkEnd w:id="0"/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F43122">
        <w:rPr>
          <w:rFonts w:ascii="Times New Roman" w:eastAsia="Times New Roman" w:hAnsi="Times New Roman" w:cs="Times New Roman"/>
          <w:sz w:val="24"/>
          <w:szCs w:val="24"/>
        </w:rPr>
        <w:t>7,06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69" w:rsidRDefault="00593869" w:rsidP="00AA7678">
      <w:pPr>
        <w:spacing w:after="0" w:line="240" w:lineRule="auto"/>
      </w:pPr>
      <w:r>
        <w:separator/>
      </w:r>
    </w:p>
  </w:endnote>
  <w:endnote w:type="continuationSeparator" w:id="0">
    <w:p w:rsidR="00593869" w:rsidRDefault="0059386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12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69" w:rsidRDefault="00593869" w:rsidP="00AA7678">
      <w:pPr>
        <w:spacing w:after="0" w:line="240" w:lineRule="auto"/>
      </w:pPr>
      <w:r>
        <w:separator/>
      </w:r>
    </w:p>
  </w:footnote>
  <w:footnote w:type="continuationSeparator" w:id="0">
    <w:p w:rsidR="00593869" w:rsidRDefault="0059386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93869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A2E"/>
    <w:rsid w:val="007C49C9"/>
    <w:rsid w:val="007E0B16"/>
    <w:rsid w:val="008160E1"/>
    <w:rsid w:val="008339BA"/>
    <w:rsid w:val="0083417B"/>
    <w:rsid w:val="008662F9"/>
    <w:rsid w:val="008869DF"/>
    <w:rsid w:val="00896745"/>
    <w:rsid w:val="00932B7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43122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11</cp:revision>
  <cp:lastPrinted>2016-07-29T07:27:00Z</cp:lastPrinted>
  <dcterms:created xsi:type="dcterms:W3CDTF">2018-01-15T05:44:00Z</dcterms:created>
  <dcterms:modified xsi:type="dcterms:W3CDTF">2018-01-15T06:59:00Z</dcterms:modified>
</cp:coreProperties>
</file>